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0E" w:rsidRDefault="00B27FD4">
      <w:pPr>
        <w:rPr>
          <w:b/>
          <w:sz w:val="28"/>
          <w:szCs w:val="28"/>
        </w:rPr>
      </w:pPr>
      <w:r w:rsidRPr="00B27FD4">
        <w:rPr>
          <w:b/>
          <w:sz w:val="28"/>
          <w:szCs w:val="28"/>
        </w:rPr>
        <w:t>Pátek 20.3.2020</w:t>
      </w:r>
    </w:p>
    <w:p w:rsidR="00B27FD4" w:rsidRDefault="00B27FD4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Vypočítej bez kalkulačky:</w:t>
      </w:r>
    </w:p>
    <w:p w:rsidR="00B27FD4" w:rsidRDefault="00B27FD4"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376124D8" wp14:editId="24CF445E">
            <wp:simplePos x="0" y="0"/>
            <wp:positionH relativeFrom="column">
              <wp:posOffset>2814955</wp:posOffset>
            </wp:positionH>
            <wp:positionV relativeFrom="paragraph">
              <wp:posOffset>347345</wp:posOffset>
            </wp:positionV>
            <wp:extent cx="2286000" cy="2286000"/>
            <wp:effectExtent l="0" t="0" r="0" b="0"/>
            <wp:wrapNone/>
            <wp:docPr id="1" name="Obrázek 1" descr="C:\Users\Admin\AppData\Local\Microsoft\Windows\Temporary Internet Files\Content.IE5\DC9QZTMH\smiley-15084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IE5\DC9QZTMH\smiley-150841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1E2">
        <w:rPr>
          <w:position w:val="-84"/>
        </w:rPr>
        <w:object w:dxaOrig="134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99.75pt" o:ole="">
            <v:imagedata r:id="rId6" o:title=""/>
          </v:shape>
          <o:OLEObject Type="Embed" ProgID="Equation.DSMT4" ShapeID="_x0000_i1025" DrawAspect="Content" ObjectID="_1646030563" r:id="rId7"/>
        </w:object>
      </w:r>
    </w:p>
    <w:p w:rsidR="00B27FD4" w:rsidRDefault="00B27FD4">
      <w:r>
        <w:rPr>
          <w:position w:val="-98"/>
        </w:rPr>
        <w:object w:dxaOrig="1660" w:dyaOrig="2079">
          <v:shape id="_x0000_i1026" type="#_x0000_t75" style="width:83.25pt;height:104.25pt" o:ole="">
            <v:imagedata r:id="rId8" o:title=""/>
          </v:shape>
          <o:OLEObject Type="Embed" ProgID="Equation.DSMT4" ShapeID="_x0000_i1026" DrawAspect="Content" ObjectID="_1646030564" r:id="rId9"/>
        </w:object>
      </w:r>
    </w:p>
    <w:p w:rsidR="00B27FD4" w:rsidRDefault="00B27FD4">
      <w:pPr>
        <w:pBdr>
          <w:bottom w:val="single" w:sz="12" w:space="1" w:color="auto"/>
        </w:pBdr>
      </w:pPr>
      <w:r>
        <w:rPr>
          <w:position w:val="-98"/>
        </w:rPr>
        <w:object w:dxaOrig="1680" w:dyaOrig="2079">
          <v:shape id="_x0000_i1027" type="#_x0000_t75" style="width:84pt;height:104.25pt" o:ole="">
            <v:imagedata r:id="rId10" o:title=""/>
          </v:shape>
          <o:OLEObject Type="Embed" ProgID="Equation.DSMT4" ShapeID="_x0000_i1027" DrawAspect="Content" ObjectID="_1646030565" r:id="rId11"/>
        </w:object>
      </w:r>
      <w:bookmarkStart w:id="0" w:name="_GoBack"/>
      <w:bookmarkEnd w:id="0"/>
    </w:p>
    <w:p w:rsidR="00B27FD4" w:rsidRDefault="00B27FD4">
      <w:r>
        <w:t>Zkus si příklady z přijímacích zkoušek:</w:t>
      </w:r>
    </w:p>
    <w:p w:rsidR="00B27FD4" w:rsidRPr="00B27FD4" w:rsidRDefault="00B27FD4">
      <w:pPr>
        <w:rPr>
          <w:b/>
        </w:rPr>
      </w:pPr>
      <w:r w:rsidRPr="00B27FD4">
        <w:rPr>
          <w:b/>
        </w:rPr>
        <w:t>Gymnázium Ml. Boleslav</w:t>
      </w:r>
    </w:p>
    <w:p w:rsidR="00B27FD4" w:rsidRDefault="00B27FD4">
      <w:r>
        <w:t>Vypočítej a výsledek uveď jako desetinné číslo:</w:t>
      </w:r>
      <w:r w:rsidRPr="00462667">
        <w:t xml:space="preserve"> </w:t>
      </w:r>
      <w:r w:rsidRPr="00863FF2">
        <w:rPr>
          <w:position w:val="-28"/>
        </w:rPr>
        <w:object w:dxaOrig="2920" w:dyaOrig="680">
          <v:shape id="_x0000_i1028" type="#_x0000_t75" style="width:146.25pt;height:33.75pt" o:ole="">
            <v:imagedata r:id="rId12" o:title=""/>
          </v:shape>
          <o:OLEObject Type="Embed" ProgID="Equation.DSMT4" ShapeID="_x0000_i1028" DrawAspect="Content" ObjectID="_1646030566" r:id="rId13"/>
        </w:object>
      </w:r>
    </w:p>
    <w:p w:rsidR="00B27FD4" w:rsidRPr="00B27FD4" w:rsidRDefault="00B27FD4" w:rsidP="00B2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FD4">
        <w:rPr>
          <w:rFonts w:ascii="Times New Roman" w:eastAsia="Times New Roman" w:hAnsi="Times New Roman" w:cs="Times New Roman"/>
          <w:sz w:val="24"/>
          <w:szCs w:val="24"/>
          <w:lang w:eastAsia="cs-CZ"/>
        </w:rPr>
        <w:t>Z nádrže byla vypuštěna voda třemi otvory. Prvním odtekla jedna třetina, druhým jedna čtvrtina, třetím dvě pětiny objemu nádrže. Kolik procent vody zůstalo v nádrži, bylo-li tam původně 2700 hl?Kolik je to hl?</w:t>
      </w:r>
    </w:p>
    <w:p w:rsidR="00B27FD4" w:rsidRPr="00B27FD4" w:rsidRDefault="00B27FD4">
      <w:pPr>
        <w:rPr>
          <w:b/>
          <w:sz w:val="28"/>
          <w:szCs w:val="28"/>
        </w:rPr>
      </w:pPr>
    </w:p>
    <w:sectPr w:rsidR="00B27FD4" w:rsidRPr="00B2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D4"/>
    <w:rsid w:val="00182712"/>
    <w:rsid w:val="00291736"/>
    <w:rsid w:val="00626A0E"/>
    <w:rsid w:val="00B2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2020-03-18T08:48:00Z</dcterms:created>
  <dcterms:modified xsi:type="dcterms:W3CDTF">2020-03-18T08:56:00Z</dcterms:modified>
</cp:coreProperties>
</file>